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黑体" w:hAnsi="宋体" w:eastAsia="黑体" w:cs="仿宋_GB2312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36"/>
        </w:rPr>
      </w:pPr>
      <w:r>
        <w:rPr>
          <w:rFonts w:hint="eastAsia" w:ascii="方正小标宋简体" w:hAnsi="黑体" w:eastAsia="方正小标宋简体"/>
          <w:color w:val="000000"/>
          <w:sz w:val="44"/>
          <w:szCs w:val="36"/>
        </w:rPr>
        <w:t>第二届江西普通高校金牌教师（教学名师）候选人推选汇总表</w:t>
      </w: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52"/>
          <w:szCs w:val="44"/>
        </w:rPr>
      </w:pPr>
    </w:p>
    <w:p>
      <w:pPr>
        <w:spacing w:before="156" w:beforeLines="50" w:after="156" w:afterLines="50" w:line="580" w:lineRule="exact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color w:val="000000"/>
          <w:sz w:val="28"/>
        </w:rPr>
        <w:t>推荐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部门</w:t>
      </w:r>
      <w:bookmarkStart w:id="0" w:name="_GoBack"/>
      <w:r>
        <w:rPr>
          <w:rFonts w:hint="eastAsia" w:ascii="楷体_GB2312" w:hAnsi="宋体" w:eastAsia="楷体_GB2312"/>
          <w:color w:val="000000"/>
          <w:sz w:val="28"/>
          <w:lang w:eastAsia="zh-CN"/>
        </w:rPr>
        <w:t>负责人签字</w:t>
      </w:r>
      <w:bookmarkEnd w:id="0"/>
      <w:r>
        <w:rPr>
          <w:rFonts w:hint="eastAsia" w:ascii="楷体_GB2312" w:hAnsi="宋体" w:eastAsia="楷体_GB2312"/>
          <w:color w:val="000000"/>
          <w:sz w:val="28"/>
        </w:rPr>
        <w:t>：（公章）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49"/>
        <w:gridCol w:w="870"/>
        <w:gridCol w:w="1869"/>
        <w:gridCol w:w="1223"/>
        <w:gridCol w:w="1506"/>
        <w:gridCol w:w="1818"/>
        <w:gridCol w:w="1681"/>
        <w:gridCol w:w="974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候选人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专业技术职务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/职业资格证书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行政职务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i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近学年授课平均学时数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主讲课程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/教学专业领域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主讲课程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所属学科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所属院系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类别（金牌研究生导师、金牌教授、金牌青年教师）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</w:tbl>
    <w:p>
      <w:pPr>
        <w:spacing w:line="340" w:lineRule="exact"/>
        <w:rPr>
          <w:color w:val="000000"/>
        </w:rPr>
      </w:pPr>
      <w:r>
        <w:rPr>
          <w:rFonts w:hint="eastAsia" w:ascii="仿宋_GB2312"/>
          <w:color w:val="000000"/>
          <w:sz w:val="24"/>
        </w:rPr>
        <w:t xml:space="preserve"> 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45"/>
    <w:rsid w:val="00011DFC"/>
    <w:rsid w:val="00051FEF"/>
    <w:rsid w:val="00122FB6"/>
    <w:rsid w:val="00891645"/>
    <w:rsid w:val="00D11237"/>
    <w:rsid w:val="304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30</Words>
  <Characters>173</Characters>
  <Lines>1</Lines>
  <Paragraphs>1</Paragraphs>
  <TotalTime>873</TotalTime>
  <ScaleCrop>false</ScaleCrop>
  <LinksUpToDate>false</LinksUpToDate>
  <CharactersWithSpaces>202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2021-10-29T09:43:00Z</dcterms:created>
  <dc:creator>Gu</dc:creator>
  <cp:lastModifiedBy>Administrator</cp:lastModifiedBy>
  <cp:lastPrinted>2021-11-02T09:41:03Z</cp:lastPrinted>
  <dcterms:modified xsi:type="dcterms:W3CDTF">2021-11-03T00:23:09Z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